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27"/>
        <w:gridCol w:w="2082"/>
        <w:gridCol w:w="2159"/>
        <w:gridCol w:w="1571"/>
        <w:gridCol w:w="1579"/>
      </w:tblGrid>
      <w:tr w:rsidR="00221176" w:rsidRPr="00221176" w:rsidTr="00221176">
        <w:trPr>
          <w:tblCellSpacing w:w="7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Step/Achievement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Does Not Meet Expectations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Minimally Meets Expectations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Satisfactory Meeting of Expectations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Excellent Meeting of Expectations</w:t>
            </w:r>
          </w:p>
        </w:tc>
      </w:tr>
      <w:tr w:rsidR="00221176" w:rsidRPr="00221176" w:rsidTr="00221176">
        <w:trPr>
          <w:tblCellSpacing w:w="7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FF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Define Problem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Does not define problem.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Defines problem, but with minimal clarity.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Articulates problem well.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Articulates problem very well, making it clear what next steps are needed.</w:t>
            </w:r>
          </w:p>
        </w:tc>
      </w:tr>
      <w:tr w:rsidR="00221176" w:rsidRPr="00221176" w:rsidTr="00221176">
        <w:trPr>
          <w:tblCellSpacing w:w="7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FF"/>
            <w:vAlign w:val="center"/>
            <w:hideMark/>
          </w:tcPr>
          <w:p w:rsidR="00221176" w:rsidRPr="00221176" w:rsidRDefault="00221176" w:rsidP="0022117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Key Issues/Assumptions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Does not identify any issues/assumptions or gives ones that are not helpful for solving problem.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Identifies some key issues/assumptions; misses some assumptions.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Identifies most of the key issues and assumptions made.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Key issues are clear. Assumptions and their impact on value of solution are also clarified.</w:t>
            </w:r>
          </w:p>
        </w:tc>
      </w:tr>
      <w:tr w:rsidR="00221176" w:rsidRPr="00221176" w:rsidTr="00221176">
        <w:trPr>
          <w:tblCellSpacing w:w="7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FF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Math Model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Major error in execution of math model leading to incorrect solution.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Arrives at a reasonable solution using appropriate methods, but explanation of steps is unclear/unorganized.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Arrives at a reasonable solution with appropriate methods and description of process is clear.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Finds reasonable solution through a clear set of steps; uses set of tools, such as graphing, to arrive at solution; description of process is clear and organized.</w:t>
            </w:r>
          </w:p>
        </w:tc>
      </w:tr>
      <w:tr w:rsidR="00221176" w:rsidRPr="00221176" w:rsidTr="00221176">
        <w:trPr>
          <w:tblCellSpacing w:w="7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FF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Test and Validate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Does not check solution to find that it is incorrect.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May do a check, but not one that would provide insight into limitations of solution.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Does some check to validate </w:t>
            </w:r>
            <w:proofErr w:type="gramStart"/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solution.</w:t>
            </w:r>
            <w:proofErr w:type="gramEnd"/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Engages in multiple approaches to solution to check its integrity and stability.</w:t>
            </w:r>
          </w:p>
        </w:tc>
      </w:tr>
      <w:tr w:rsidR="00221176" w:rsidRPr="00221176" w:rsidTr="00221176">
        <w:trPr>
          <w:tblCellSpacing w:w="7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FF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</w:rPr>
              <w:t>Conclusions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Missing/inconclusive discussion of results.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Provides brief conclusions with minimal insight.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Provides good insight into how the solution is appropriate and how it may be improved.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21176" w:rsidRPr="00221176" w:rsidRDefault="00221176" w:rsidP="00221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117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Discussion demonstrates a thorough understanding of the value of the solution as well as what further approaches may provide additional insight.</w:t>
            </w:r>
          </w:p>
        </w:tc>
      </w:tr>
    </w:tbl>
    <w:p w:rsidR="0005330A" w:rsidRDefault="00221176"/>
    <w:sectPr w:rsidR="0005330A" w:rsidSect="00A2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21176"/>
    <w:rsid w:val="00084465"/>
    <w:rsid w:val="00221176"/>
    <w:rsid w:val="007D2F06"/>
    <w:rsid w:val="00A2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1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1176"/>
    <w:rPr>
      <w:b/>
      <w:bCs/>
    </w:rPr>
  </w:style>
  <w:style w:type="paragraph" w:styleId="NormalWeb">
    <w:name w:val="Normal (Web)"/>
    <w:basedOn w:val="Normal"/>
    <w:uiPriority w:val="99"/>
    <w:unhideWhenUsed/>
    <w:rsid w:val="0022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>Cutco Corporation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cwalker</dc:creator>
  <cp:keywords/>
  <dc:description/>
  <cp:lastModifiedBy>cwalker</cp:lastModifiedBy>
  <cp:revision>1</cp:revision>
  <dcterms:created xsi:type="dcterms:W3CDTF">2011-08-03T18:53:00Z</dcterms:created>
  <dcterms:modified xsi:type="dcterms:W3CDTF">2011-08-03T18:54:00Z</dcterms:modified>
</cp:coreProperties>
</file>